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ADD2" w14:textId="0FB4468D" w:rsidR="009027E3" w:rsidRPr="000C77A7" w:rsidRDefault="009027E3" w:rsidP="009027E3">
      <w:pPr>
        <w:jc w:val="center"/>
        <w:rPr>
          <w:rFonts w:ascii="Georgia" w:hAnsi="Georgia" w:cs="Georgia"/>
          <w:b/>
          <w:bCs/>
          <w:i/>
          <w:iCs/>
          <w:sz w:val="34"/>
          <w:szCs w:val="34"/>
          <w:lang w:val="en-US"/>
        </w:rPr>
      </w:pPr>
      <w:r w:rsidRPr="000C77A7">
        <w:rPr>
          <w:rFonts w:ascii="Georgia" w:hAnsi="Georgia" w:cs="Georgia"/>
          <w:b/>
          <w:bCs/>
          <w:i/>
          <w:iCs/>
          <w:sz w:val="34"/>
          <w:szCs w:val="34"/>
          <w:lang w:val="en-US"/>
        </w:rPr>
        <w:t xml:space="preserve">The Traditional Churches of </w:t>
      </w:r>
      <w:proofErr w:type="spellStart"/>
      <w:r w:rsidRPr="000C77A7">
        <w:rPr>
          <w:rFonts w:ascii="Georgia" w:hAnsi="Georgia" w:cs="Georgia"/>
          <w:b/>
          <w:bCs/>
          <w:i/>
          <w:iCs/>
          <w:sz w:val="34"/>
          <w:szCs w:val="34"/>
          <w:lang w:val="en-US"/>
        </w:rPr>
        <w:t>Edithburgh</w:t>
      </w:r>
      <w:proofErr w:type="spellEnd"/>
      <w:r w:rsidRPr="000C77A7">
        <w:rPr>
          <w:rFonts w:ascii="Georgia" w:hAnsi="Georgia" w:cs="Georgia"/>
          <w:b/>
          <w:bCs/>
          <w:i/>
          <w:iCs/>
          <w:sz w:val="34"/>
          <w:szCs w:val="34"/>
          <w:lang w:val="en-US"/>
        </w:rPr>
        <w:t xml:space="preserve"> host a Monthly</w:t>
      </w:r>
    </w:p>
    <w:p w14:paraId="74860C07" w14:textId="3B82E38F" w:rsidR="00FC330F" w:rsidRPr="00F632A7" w:rsidRDefault="009027E3" w:rsidP="00F632A7">
      <w:pPr>
        <w:spacing w:before="120"/>
        <w:jc w:val="center"/>
        <w:rPr>
          <w:rFonts w:ascii="Marker Felt Thin" w:hAnsi="Marker Felt Thin" w:cs="Georgia"/>
          <w:b/>
          <w:bCs/>
          <w:color w:val="008F00"/>
          <w:sz w:val="96"/>
          <w:szCs w:val="96"/>
          <w:lang w:val="en-US"/>
        </w:rPr>
      </w:pPr>
      <w:r w:rsidRPr="00F632A7">
        <w:rPr>
          <w:rFonts w:ascii="Marker Felt Thin" w:hAnsi="Marker Felt Thin" w:cs="Georgia"/>
          <w:b/>
          <w:bCs/>
          <w:color w:val="008F00"/>
          <w:sz w:val="96"/>
          <w:szCs w:val="96"/>
          <w:lang w:val="en-US"/>
        </w:rPr>
        <w:t>Ecumenical Service</w:t>
      </w:r>
    </w:p>
    <w:p w14:paraId="3B985799" w14:textId="013A474E" w:rsidR="009027E3" w:rsidRPr="00F632A7" w:rsidRDefault="009027E3" w:rsidP="009027E3">
      <w:pPr>
        <w:rPr>
          <w:color w:val="008F00"/>
        </w:rPr>
      </w:pPr>
      <w:r w:rsidRPr="00F632A7">
        <w:rPr>
          <w:color w:val="008F00"/>
        </w:rPr>
        <w:fldChar w:fldCharType="begin"/>
      </w:r>
      <w:r w:rsidRPr="00F632A7">
        <w:rPr>
          <w:color w:val="008F00"/>
        </w:rPr>
        <w:instrText xml:space="preserve"> INCLUDEPICTURE "/var/folders/tr/9mkh0z054pg2gpcd2rqz6glw0000gp/T/com.microsoft.Word/WebArchiveCopyPasteTempFiles/aa416a_1c5fd35a3f484dd6b4249bf83298818c~mv2.png" \* MERGEFORMATINET </w:instrText>
      </w:r>
      <w:r w:rsidRPr="00F632A7">
        <w:rPr>
          <w:color w:val="008F00"/>
        </w:rPr>
        <w:fldChar w:fldCharType="separate"/>
      </w:r>
      <w:r w:rsidRPr="00F632A7">
        <w:rPr>
          <w:noProof/>
          <w:color w:val="008F00"/>
        </w:rPr>
        <w:drawing>
          <wp:inline distT="0" distB="0" distL="0" distR="0" wp14:anchorId="7784C577" wp14:editId="21BE97B0">
            <wp:extent cx="5794872" cy="3638787"/>
            <wp:effectExtent l="0" t="0" r="0" b="0"/>
            <wp:docPr id="1" name="Picture 1" descr="/var/folders/tr/9mkh0z054pg2gpcd2rqz6glw0000gp/T/com.microsoft.Word/WebArchiveCopyPasteTempFiles/aa416a_1c5fd35a3f484dd6b4249bf83298818c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r/9mkh0z054pg2gpcd2rqz6glw0000gp/T/com.microsoft.Word/WebArchiveCopyPasteTempFiles/aa416a_1c5fd35a3f484dd6b4249bf83298818c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64" cy="36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2A7">
        <w:rPr>
          <w:color w:val="008F00"/>
        </w:rPr>
        <w:fldChar w:fldCharType="end"/>
      </w:r>
    </w:p>
    <w:p w14:paraId="5D274DCD" w14:textId="77777777" w:rsidR="000C77A7" w:rsidRPr="00F632A7" w:rsidRDefault="000C77A7" w:rsidP="000C77A7">
      <w:pPr>
        <w:jc w:val="center"/>
        <w:rPr>
          <w:rFonts w:ascii="Marker Felt Thin" w:hAnsi="Marker Felt Thin" w:cs="Georgia"/>
          <w:b/>
          <w:bCs/>
          <w:color w:val="008F00"/>
          <w:sz w:val="82"/>
          <w:szCs w:val="82"/>
          <w:lang w:val="en-US"/>
        </w:rPr>
      </w:pPr>
      <w:r w:rsidRPr="00F632A7">
        <w:rPr>
          <w:rFonts w:ascii="Marker Felt Thin" w:hAnsi="Marker Felt Thin" w:cs="Georgia"/>
          <w:b/>
          <w:bCs/>
          <w:color w:val="008F00"/>
          <w:sz w:val="82"/>
          <w:szCs w:val="82"/>
          <w:lang w:val="en-US"/>
        </w:rPr>
        <w:t>All Welco</w:t>
      </w:r>
      <w:bookmarkStart w:id="0" w:name="_GoBack"/>
      <w:bookmarkEnd w:id="0"/>
      <w:r w:rsidRPr="00F632A7">
        <w:rPr>
          <w:rFonts w:ascii="Marker Felt Thin" w:hAnsi="Marker Felt Thin" w:cs="Georgia"/>
          <w:b/>
          <w:bCs/>
          <w:color w:val="008F00"/>
          <w:sz w:val="82"/>
          <w:szCs w:val="82"/>
          <w:lang w:val="en-US"/>
        </w:rPr>
        <w:t>me</w:t>
      </w:r>
    </w:p>
    <w:p w14:paraId="2760A65D" w14:textId="631AE3A7" w:rsidR="009027E3" w:rsidRPr="000C77A7" w:rsidRDefault="00C4566E" w:rsidP="00C4566E">
      <w:pPr>
        <w:spacing w:before="240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On the fourth Thursday of each month (February – November) members of the Uniting, </w:t>
      </w:r>
      <w:r w:rsidR="001D5D3F">
        <w:rPr>
          <w:rFonts w:ascii="Georgia" w:hAnsi="Georgia"/>
          <w:sz w:val="34"/>
          <w:szCs w:val="34"/>
        </w:rPr>
        <w:t xml:space="preserve">Lutheran, </w:t>
      </w:r>
      <w:r w:rsidRPr="000C77A7">
        <w:rPr>
          <w:rFonts w:ascii="Georgia" w:hAnsi="Georgia"/>
          <w:sz w:val="34"/>
          <w:szCs w:val="34"/>
        </w:rPr>
        <w:t xml:space="preserve">Catholic and Anglican churches </w:t>
      </w:r>
      <w:r w:rsidR="0035661A" w:rsidRPr="000C77A7">
        <w:rPr>
          <w:rFonts w:ascii="Georgia" w:hAnsi="Georgia"/>
          <w:sz w:val="34"/>
          <w:szCs w:val="34"/>
        </w:rPr>
        <w:t xml:space="preserve">gather to celebrate our shared faith.  The service starts at </w:t>
      </w:r>
      <w:r w:rsidR="0035661A" w:rsidRPr="001D5D3F">
        <w:rPr>
          <w:rFonts w:ascii="Georgia" w:hAnsi="Georgia"/>
          <w:b/>
          <w:bCs/>
          <w:sz w:val="34"/>
          <w:szCs w:val="34"/>
        </w:rPr>
        <w:t>9:30am</w:t>
      </w:r>
      <w:r w:rsidR="0035661A" w:rsidRPr="000C77A7">
        <w:rPr>
          <w:rFonts w:ascii="Georgia" w:hAnsi="Georgia"/>
          <w:sz w:val="34"/>
          <w:szCs w:val="34"/>
        </w:rPr>
        <w:t xml:space="preserve"> and </w:t>
      </w:r>
      <w:r w:rsidR="000C77A7" w:rsidRPr="000C77A7">
        <w:rPr>
          <w:rFonts w:ascii="Georgia" w:hAnsi="Georgia"/>
          <w:sz w:val="34"/>
          <w:szCs w:val="34"/>
        </w:rPr>
        <w:t>the venue rotates between the churches.  Morning Tea follows.</w:t>
      </w:r>
    </w:p>
    <w:p w14:paraId="2EF8B95D" w14:textId="4C5BD69E" w:rsidR="000C77A7" w:rsidRPr="000C77A7" w:rsidRDefault="000C77A7" w:rsidP="00F632A7">
      <w:pPr>
        <w:pStyle w:val="ListParagraph"/>
        <w:numPr>
          <w:ilvl w:val="0"/>
          <w:numId w:val="1"/>
        </w:numPr>
        <w:spacing w:before="120"/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February </w:t>
      </w:r>
      <w:r w:rsidR="00F632A7">
        <w:rPr>
          <w:rFonts w:ascii="Georgia" w:hAnsi="Georgia"/>
          <w:sz w:val="34"/>
          <w:szCs w:val="34"/>
        </w:rPr>
        <w:t>27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Roman Catholic Church</w:t>
      </w:r>
    </w:p>
    <w:p w14:paraId="64E70022" w14:textId="4DC60F1C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>Thursday, March 2</w:t>
      </w:r>
      <w:r w:rsidR="00F632A7">
        <w:rPr>
          <w:rFonts w:ascii="Georgia" w:hAnsi="Georgia"/>
          <w:sz w:val="34"/>
          <w:szCs w:val="34"/>
        </w:rPr>
        <w:t>6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5E4450">
        <w:rPr>
          <w:rFonts w:ascii="Georgia" w:hAnsi="Georgia"/>
          <w:sz w:val="34"/>
          <w:szCs w:val="34"/>
        </w:rPr>
        <w:t xml:space="preserve">Edithburgh </w:t>
      </w:r>
      <w:r w:rsidRPr="000C77A7">
        <w:rPr>
          <w:rFonts w:ascii="Georgia" w:hAnsi="Georgia"/>
          <w:sz w:val="34"/>
          <w:szCs w:val="34"/>
        </w:rPr>
        <w:t>Uniting Church</w:t>
      </w:r>
    </w:p>
    <w:p w14:paraId="62543173" w14:textId="791F90F7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>Thursday April 2</w:t>
      </w:r>
      <w:r w:rsidR="00F632A7">
        <w:rPr>
          <w:rFonts w:ascii="Georgia" w:hAnsi="Georgia"/>
          <w:sz w:val="34"/>
          <w:szCs w:val="34"/>
        </w:rPr>
        <w:t>3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Anglican Church</w:t>
      </w:r>
    </w:p>
    <w:p w14:paraId="20C8F098" w14:textId="244810BD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May </w:t>
      </w:r>
      <w:r w:rsidR="00F632A7">
        <w:rPr>
          <w:rFonts w:ascii="Georgia" w:hAnsi="Georgia"/>
          <w:sz w:val="34"/>
          <w:szCs w:val="34"/>
        </w:rPr>
        <w:t>28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Roman Catholic Church</w:t>
      </w:r>
    </w:p>
    <w:p w14:paraId="61B963A8" w14:textId="41B80010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June </w:t>
      </w:r>
      <w:r w:rsidR="00F632A7">
        <w:rPr>
          <w:rFonts w:ascii="Georgia" w:hAnsi="Georgia"/>
          <w:sz w:val="34"/>
          <w:szCs w:val="34"/>
        </w:rPr>
        <w:t>25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Uniting Church</w:t>
      </w:r>
    </w:p>
    <w:p w14:paraId="2FD86DE4" w14:textId="2539B311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>Thursday, July 2</w:t>
      </w:r>
      <w:r w:rsidR="00F632A7">
        <w:rPr>
          <w:rFonts w:ascii="Georgia" w:hAnsi="Georgia"/>
          <w:sz w:val="34"/>
          <w:szCs w:val="34"/>
        </w:rPr>
        <w:t>3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Anglican Church</w:t>
      </w:r>
    </w:p>
    <w:p w14:paraId="22369AED" w14:textId="6A514EA7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August </w:t>
      </w:r>
      <w:r w:rsidR="00F632A7">
        <w:rPr>
          <w:rFonts w:ascii="Georgia" w:hAnsi="Georgia"/>
          <w:sz w:val="34"/>
          <w:szCs w:val="34"/>
        </w:rPr>
        <w:t>27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 w:rsidRPr="005E4450">
        <w:rPr>
          <w:rFonts w:ascii="Georgia" w:hAnsi="Georgia"/>
          <w:sz w:val="32"/>
          <w:szCs w:val="32"/>
        </w:rPr>
        <w:t>Edithburg</w:t>
      </w:r>
      <w:r w:rsidR="00F632A7">
        <w:rPr>
          <w:rFonts w:ascii="Georgia" w:hAnsi="Georgia"/>
          <w:sz w:val="32"/>
          <w:szCs w:val="32"/>
        </w:rPr>
        <w:t>h</w:t>
      </w:r>
      <w:r w:rsidR="00F632A7" w:rsidRPr="005E4450">
        <w:rPr>
          <w:rFonts w:ascii="Georgia" w:hAnsi="Georgia"/>
          <w:sz w:val="32"/>
          <w:szCs w:val="32"/>
        </w:rPr>
        <w:t xml:space="preserve"> Roman Catholic Church</w:t>
      </w:r>
    </w:p>
    <w:p w14:paraId="23E22D3F" w14:textId="31F82A2F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September </w:t>
      </w:r>
      <w:r w:rsidR="00F632A7">
        <w:rPr>
          <w:rFonts w:ascii="Georgia" w:hAnsi="Georgia"/>
          <w:sz w:val="34"/>
          <w:szCs w:val="34"/>
        </w:rPr>
        <w:t>24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Uniting Church</w:t>
      </w:r>
    </w:p>
    <w:p w14:paraId="36550860" w14:textId="674BF655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October </w:t>
      </w:r>
      <w:r w:rsidR="00F632A7">
        <w:rPr>
          <w:rFonts w:ascii="Georgia" w:hAnsi="Georgia"/>
          <w:sz w:val="34"/>
          <w:szCs w:val="34"/>
        </w:rPr>
        <w:t>22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Anglican Church</w:t>
      </w:r>
    </w:p>
    <w:p w14:paraId="51C28E42" w14:textId="130AB705" w:rsidR="000C77A7" w:rsidRPr="000C77A7" w:rsidRDefault="000C77A7" w:rsidP="00F632A7">
      <w:pPr>
        <w:pStyle w:val="ListParagraph"/>
        <w:numPr>
          <w:ilvl w:val="0"/>
          <w:numId w:val="1"/>
        </w:numPr>
        <w:ind w:left="567"/>
        <w:jc w:val="both"/>
        <w:rPr>
          <w:rFonts w:ascii="Georgia" w:hAnsi="Georgia"/>
          <w:sz w:val="34"/>
          <w:szCs w:val="34"/>
        </w:rPr>
      </w:pPr>
      <w:r w:rsidRPr="000C77A7">
        <w:rPr>
          <w:rFonts w:ascii="Georgia" w:hAnsi="Georgia"/>
          <w:sz w:val="34"/>
          <w:szCs w:val="34"/>
        </w:rPr>
        <w:t xml:space="preserve">Thursday, November </w:t>
      </w:r>
      <w:r w:rsidR="00F632A7">
        <w:rPr>
          <w:rFonts w:ascii="Georgia" w:hAnsi="Georgia"/>
          <w:sz w:val="34"/>
          <w:szCs w:val="34"/>
        </w:rPr>
        <w:t>26</w:t>
      </w:r>
      <w:r w:rsidRPr="000C77A7">
        <w:rPr>
          <w:rFonts w:ascii="Georgia" w:hAnsi="Georgia"/>
          <w:sz w:val="34"/>
          <w:szCs w:val="34"/>
        </w:rPr>
        <w:t xml:space="preserve"> – </w:t>
      </w:r>
      <w:r w:rsidR="00F632A7">
        <w:rPr>
          <w:rFonts w:ascii="Georgia" w:hAnsi="Georgia"/>
          <w:sz w:val="34"/>
          <w:szCs w:val="34"/>
        </w:rPr>
        <w:t xml:space="preserve">Edithburgh </w:t>
      </w:r>
      <w:r w:rsidR="00F632A7" w:rsidRPr="000C77A7">
        <w:rPr>
          <w:rFonts w:ascii="Georgia" w:hAnsi="Georgia"/>
          <w:sz w:val="34"/>
          <w:szCs w:val="34"/>
        </w:rPr>
        <w:t>Roman Catholic Church</w:t>
      </w:r>
    </w:p>
    <w:p w14:paraId="0F7890BC" w14:textId="2F633966" w:rsidR="000C77A7" w:rsidRPr="000C77A7" w:rsidRDefault="000C77A7" w:rsidP="000C77A7">
      <w:pPr>
        <w:spacing w:before="120"/>
        <w:ind w:left="360"/>
        <w:jc w:val="right"/>
        <w:rPr>
          <w:rFonts w:ascii="Georgia" w:hAnsi="Georgia"/>
          <w:i/>
          <w:iCs/>
          <w:sz w:val="32"/>
          <w:szCs w:val="32"/>
        </w:rPr>
      </w:pPr>
      <w:r w:rsidRPr="000C77A7">
        <w:rPr>
          <w:rFonts w:ascii="Georgia" w:hAnsi="Georgia"/>
          <w:i/>
          <w:iCs/>
          <w:sz w:val="32"/>
          <w:szCs w:val="32"/>
        </w:rPr>
        <w:t>Information: reply@anglicansonyorkes.org.au</w:t>
      </w:r>
    </w:p>
    <w:sectPr w:rsidR="000C77A7" w:rsidRPr="000C77A7" w:rsidSect="00F632A7">
      <w:pgSz w:w="11900" w:h="16840"/>
      <w:pgMar w:top="1112" w:right="974" w:bottom="984" w:left="1003" w:header="708" w:footer="708" w:gutter="0"/>
      <w:pgBorders w:offsetFrom="page">
        <w:top w:val="flowersTeacup" w:sz="23" w:space="24" w:color="008F00"/>
        <w:left w:val="flowersTeacup" w:sz="23" w:space="24" w:color="008F00"/>
        <w:bottom w:val="flowersTeacup" w:sz="23" w:space="24" w:color="008F00"/>
        <w:right w:val="flowersTeacup" w:sz="23" w:space="24" w:color="008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0CD6"/>
    <w:multiLevelType w:val="hybridMultilevel"/>
    <w:tmpl w:val="386A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E3"/>
    <w:rsid w:val="000C77A7"/>
    <w:rsid w:val="001059E6"/>
    <w:rsid w:val="00125CCB"/>
    <w:rsid w:val="001613EC"/>
    <w:rsid w:val="001D5D3F"/>
    <w:rsid w:val="002061C5"/>
    <w:rsid w:val="0035661A"/>
    <w:rsid w:val="003F3AE6"/>
    <w:rsid w:val="005E4450"/>
    <w:rsid w:val="006F4B7E"/>
    <w:rsid w:val="009027E3"/>
    <w:rsid w:val="009F675B"/>
    <w:rsid w:val="00BE5385"/>
    <w:rsid w:val="00C4566E"/>
    <w:rsid w:val="00F632A7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0A6"/>
  <w15:chartTrackingRefBased/>
  <w15:docId w15:val="{AC982F8D-CF3C-4B47-AE3C-6BCD1ACF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Lang</dc:creator>
  <cp:keywords/>
  <dc:description/>
  <cp:lastModifiedBy>Andrew Lang</cp:lastModifiedBy>
  <cp:revision>5</cp:revision>
  <cp:lastPrinted>2019-07-04T05:51:00Z</cp:lastPrinted>
  <dcterms:created xsi:type="dcterms:W3CDTF">2019-07-04T00:50:00Z</dcterms:created>
  <dcterms:modified xsi:type="dcterms:W3CDTF">2019-10-21T05:18:00Z</dcterms:modified>
</cp:coreProperties>
</file>